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1500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</w:pPr>
      <w:bookmarkStart w:id="0" w:name="_Toc9644_WPSOffice_Level1"/>
      <w:bookmarkStart w:id="1" w:name="_Toc13625_WPSOffice_Level1"/>
      <w:bookmarkStart w:id="2" w:name="_Toc9381_WPSOffice_Level1"/>
      <w:bookmarkStart w:id="3" w:name="_Toc16146_WPSOffice_Level1"/>
      <w:bookmarkStart w:id="4" w:name="_Toc13808_WPSOffice_Level1"/>
      <w:bookmarkStart w:id="5" w:name="_Toc14594_WPSOffice_Level1"/>
      <w:bookmarkStart w:id="6" w:name="_Toc1133_WPSOffice_Level1"/>
      <w:bookmarkStart w:id="7" w:name="_Toc28200_WPSOffice_Level1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衢州职业技术学院</w:t>
      </w:r>
      <w:bookmarkEnd w:id="0"/>
      <w:bookmarkEnd w:id="1"/>
      <w:bookmarkEnd w:id="2"/>
      <w:bookmarkEnd w:id="3"/>
      <w:bookmarkEnd w:id="4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第十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届运动会</w:t>
      </w:r>
    </w:p>
    <w:p>
      <w:pPr>
        <w:keepNext w:val="0"/>
        <w:keepLines w:val="0"/>
        <w:pageBreakBefore w:val="0"/>
        <w:tabs>
          <w:tab w:val="left" w:pos="1500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拔河比赛暨个人“大力士”争霸赛</w:t>
      </w:r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bookmarkStart w:id="8" w:name="_Toc16276_WPSOffice_Level1"/>
      <w:bookmarkStart w:id="9" w:name="_Toc10905_WPSOffice_Level1"/>
      <w:bookmarkStart w:id="10" w:name="_Toc19624_WPSOffice_Level1"/>
      <w:bookmarkStart w:id="11" w:name="_Toc11903_WPSOffice_Level1"/>
      <w:bookmarkStart w:id="12" w:name="_Toc25679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一、主办单位：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校团委、公共体育部</w:t>
      </w:r>
      <w:bookmarkEnd w:id="8"/>
      <w:bookmarkEnd w:id="9"/>
      <w:bookmarkEnd w:id="10"/>
      <w:bookmarkEnd w:id="11"/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bookmarkStart w:id="13" w:name="_Toc16511_WPSOffice_Level1"/>
      <w:bookmarkStart w:id="14" w:name="_Toc6736_WPSOffice_Level1"/>
      <w:bookmarkStart w:id="15" w:name="_Toc9133_WPSOffice_Level1"/>
      <w:bookmarkStart w:id="16" w:name="_Toc17328_WPSOffice_Level1"/>
      <w:bookmarkStart w:id="17" w:name="_Toc1473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二、承办单位：</w:t>
      </w:r>
      <w:bookmarkEnd w:id="13"/>
      <w:bookmarkEnd w:id="14"/>
      <w:bookmarkEnd w:id="15"/>
      <w:bookmarkEnd w:id="16"/>
      <w:bookmarkEnd w:id="17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公共体育部、休闲体育专业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18" w:name="_Toc1758_WPSOffice_Level1"/>
      <w:bookmarkStart w:id="19" w:name="_Toc28835_WPSOffice_Level1"/>
      <w:bookmarkStart w:id="20" w:name="_Toc14306_WPSOffice_Level1"/>
      <w:bookmarkStart w:id="21" w:name="_Toc29689_WPSOffice_Level1"/>
      <w:bookmarkStart w:id="22" w:name="_Toc31390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三、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比赛日期：202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4月</w:t>
      </w:r>
      <w:bookmarkEnd w:id="18"/>
      <w:bookmarkEnd w:id="19"/>
      <w:bookmarkEnd w:id="20"/>
      <w:bookmarkEnd w:id="21"/>
      <w:bookmarkEnd w:id="22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7日（14:30）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bookmarkStart w:id="23" w:name="_Toc20620_WPSOffice_Level1"/>
      <w:bookmarkStart w:id="24" w:name="_Toc27661_WPSOffice_Level1"/>
      <w:bookmarkStart w:id="25" w:name="_Toc22305_WPSOffice_Level1"/>
      <w:bookmarkStart w:id="26" w:name="_Toc13855_WPSOffice_Level1"/>
      <w:bookmarkStart w:id="27" w:name="_Toc19892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四、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比赛地点：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田径场和</w:t>
      </w:r>
      <w:bookmarkEnd w:id="23"/>
      <w:bookmarkEnd w:id="24"/>
      <w:bookmarkEnd w:id="25"/>
      <w:bookmarkEnd w:id="26"/>
      <w:bookmarkEnd w:id="27"/>
      <w:bookmarkStart w:id="28" w:name="_Toc10223_WPSOffice_Level1"/>
      <w:bookmarkStart w:id="29" w:name="_Toc27427_WPSOffice_Level1"/>
      <w:bookmarkStart w:id="30" w:name="_Toc18625_WPSOffice_Level1"/>
      <w:bookmarkStart w:id="31" w:name="_Toc6569_WPSOffice_Level1"/>
      <w:bookmarkStart w:id="32" w:name="_Toc14049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拔河馆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五、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参赛单位：</w:t>
      </w:r>
      <w:bookmarkEnd w:id="28"/>
      <w:bookmarkEnd w:id="29"/>
      <w:bookmarkEnd w:id="30"/>
      <w:bookmarkEnd w:id="31"/>
      <w:bookmarkEnd w:id="3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bookmarkStart w:id="33" w:name="_Toc7555_WPSOffice_Level1"/>
      <w:bookmarkStart w:id="34" w:name="_Toc24159_WPSOffice_Level1"/>
      <w:bookmarkStart w:id="35" w:name="_Toc28085_WPSOffice_Level1"/>
      <w:bookmarkStart w:id="36" w:name="_Toc13999_WPSOffice_Level1"/>
      <w:bookmarkStart w:id="37" w:name="_Toc10985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各个二级学院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六、竞赛项目：</w:t>
      </w:r>
      <w:bookmarkEnd w:id="33"/>
      <w:bookmarkEnd w:id="34"/>
      <w:bookmarkEnd w:id="35"/>
      <w:bookmarkEnd w:id="36"/>
      <w:bookmarkEnd w:id="3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bookmarkStart w:id="38" w:name="_Toc17020_WPSOffice_Level2"/>
      <w:bookmarkStart w:id="39" w:name="_Toc31446_WPSOffice_Level2"/>
      <w:bookmarkStart w:id="40" w:name="_Toc1947_WPSOffice_Level2"/>
      <w:bookmarkStart w:id="41" w:name="_Toc26936_WPSOffice_Level2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1.混合600公斤级</w:t>
      </w:r>
      <w:bookmarkEnd w:id="38"/>
      <w:bookmarkEnd w:id="39"/>
      <w:bookmarkEnd w:id="40"/>
      <w:bookmarkEnd w:id="4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bookmarkStart w:id="42" w:name="_Toc14231_WPSOffice_Level2"/>
      <w:bookmarkStart w:id="43" w:name="_Toc21491_WPSOffice_Level2"/>
      <w:bookmarkStart w:id="44" w:name="_Toc28765_WPSOffice_Level2"/>
      <w:bookmarkStart w:id="45" w:name="_Toc32014_WPSOffice_Level2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2.男子个人大力士争霸赛、女子个人大力士争霸赛</w:t>
      </w:r>
      <w:bookmarkEnd w:id="42"/>
      <w:bookmarkEnd w:id="43"/>
      <w:bookmarkEnd w:id="44"/>
      <w:bookmarkEnd w:id="4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46" w:name="_Toc29070_WPSOffice_Level1"/>
      <w:bookmarkStart w:id="47" w:name="_Toc2188_WPSOffice_Level1"/>
      <w:bookmarkStart w:id="48" w:name="_Toc15220_WPSOffice_Level1"/>
      <w:bookmarkStart w:id="49" w:name="_Toc22024_WPSOffice_Level1"/>
      <w:bookmarkStart w:id="50" w:name="_Toc26002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七、参赛办法：</w:t>
      </w:r>
      <w:bookmarkEnd w:id="46"/>
      <w:bookmarkEnd w:id="47"/>
      <w:bookmarkEnd w:id="48"/>
      <w:bookmarkEnd w:id="49"/>
      <w:bookmarkEnd w:id="5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每个二级学院大一和大二学生各组一个队，每队</w:t>
      </w:r>
      <w:r>
        <w:rPr>
          <w:rFonts w:hint="eastAsia" w:ascii="仿宋_GB2312" w:hAnsi="仿宋_GB2312" w:eastAsia="仿宋_GB2312" w:cs="仿宋_GB2312"/>
          <w:sz w:val="28"/>
          <w:szCs w:val="28"/>
        </w:rPr>
        <w:t>可报 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人，其中领队 1 人，教练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兼指挥员</w:t>
      </w:r>
      <w:r>
        <w:rPr>
          <w:rFonts w:hint="eastAsia" w:ascii="仿宋_GB2312" w:hAnsi="仿宋_GB2312" w:eastAsia="仿宋_GB2312" w:cs="仿宋_GB2312"/>
          <w:sz w:val="28"/>
          <w:szCs w:val="28"/>
        </w:rPr>
        <w:t>1 人，运动员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人（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男女替补各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人）。个人大力士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争霸赛每个学院男女共报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（二）各参赛运动队须着统一服装参加开、闭幕式和比赛。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51" w:name="_Toc15901_WPSOffice_Level1"/>
      <w:bookmarkStart w:id="52" w:name="_Toc8784_WPSOffice_Level1"/>
      <w:bookmarkStart w:id="53" w:name="_Toc3369_WPSOffice_Level1"/>
      <w:bookmarkStart w:id="54" w:name="_Toc7978_WPSOffice_Level1"/>
      <w:bookmarkStart w:id="55" w:name="_Toc23713_WPSOffice_Level1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八、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竞赛办法：</w:t>
      </w:r>
      <w:bookmarkEnd w:id="51"/>
      <w:bookmarkEnd w:id="52"/>
      <w:bookmarkEnd w:id="53"/>
      <w:bookmarkEnd w:id="54"/>
      <w:bookmarkEnd w:id="5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（一）比赛执行中国拔河协会最新审订的《拔河竞赛规则与裁判法》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（二）比赛使用专用拔河道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（三）比赛采用预赛和决赛两个阶段进行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（四）上场比赛队员为8人，4男4女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（五）比赛过程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中</w:t>
      </w:r>
      <w:r>
        <w:rPr>
          <w:rFonts w:hint="eastAsia" w:ascii="仿宋_GB2312" w:hAnsi="仿宋_GB2312" w:eastAsia="仿宋_GB2312" w:cs="仿宋_GB2312"/>
          <w:sz w:val="28"/>
          <w:szCs w:val="28"/>
        </w:rPr>
        <w:t>运动员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不得戴手套，</w:t>
      </w:r>
      <w:r>
        <w:rPr>
          <w:rFonts w:hint="eastAsia" w:ascii="仿宋_GB2312" w:hAnsi="仿宋_GB2312" w:eastAsia="仿宋_GB2312" w:cs="仿宋_GB2312"/>
          <w:sz w:val="28"/>
          <w:szCs w:val="28"/>
        </w:rPr>
        <w:t>拔河比赛鞋底为平底，用橡胶或类似材质制成，不得带有钉、齿等。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bookmarkStart w:id="56" w:name="_Toc30474_WPSOffice_Level1"/>
      <w:bookmarkStart w:id="57" w:name="_Toc27290_WPSOffice_Level1"/>
      <w:bookmarkStart w:id="58" w:name="_Toc26447_WPSOffice_Level1"/>
      <w:bookmarkStart w:id="59" w:name="_Toc30550_WPSOffice_Level1"/>
      <w:bookmarkStart w:id="60" w:name="_Toc28073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九、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录取名次与奖励：</w:t>
      </w:r>
      <w:bookmarkEnd w:id="56"/>
      <w:bookmarkEnd w:id="57"/>
      <w:bookmarkEnd w:id="58"/>
      <w:bookmarkEnd w:id="59"/>
      <w:bookmarkEnd w:id="6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.混合组</w:t>
      </w:r>
      <w:r>
        <w:rPr>
          <w:rFonts w:hint="eastAsia" w:ascii="仿宋_GB2312" w:hAnsi="仿宋_GB2312" w:eastAsia="仿宋_GB2312" w:cs="仿宋_GB2312"/>
          <w:sz w:val="28"/>
          <w:szCs w:val="28"/>
        </w:rPr>
        <w:t>录取前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</w:rPr>
        <w:t>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并颁发证书，前三名的队伍颁发一定奖品。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个人“大力士”争霸赛男女各录取前八名</w:t>
      </w:r>
      <w:r>
        <w:rPr>
          <w:rFonts w:hint="eastAsia" w:ascii="仿宋_GB2312" w:hAnsi="仿宋_GB2312" w:eastAsia="仿宋_GB2312" w:cs="仿宋_GB2312"/>
          <w:sz w:val="28"/>
          <w:szCs w:val="28"/>
        </w:rPr>
        <w:t>分别颁发证书和奖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品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bookmarkStart w:id="61" w:name="_Toc29568_WPSOffice_Level1"/>
      <w:bookmarkStart w:id="62" w:name="_Toc10960_WPSOffice_Level1"/>
      <w:bookmarkStart w:id="63" w:name="_Toc30090_WPSOffice_Level1"/>
      <w:bookmarkStart w:id="64" w:name="_Toc14620_WPSOffice_Level1"/>
      <w:bookmarkStart w:id="65" w:name="_Toc2186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十、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报名：</w:t>
      </w:r>
      <w:bookmarkEnd w:id="61"/>
      <w:bookmarkEnd w:id="62"/>
      <w:bookmarkEnd w:id="63"/>
      <w:bookmarkEnd w:id="64"/>
      <w:bookmarkEnd w:id="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各参赛队请将报名表于202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28"/>
          <w:szCs w:val="28"/>
        </w:rPr>
        <w:t>日前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电子版发李志强钉钉，报名表见附件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比赛</w:t>
      </w:r>
      <w:r>
        <w:rPr>
          <w:rFonts w:hint="eastAsia" w:ascii="仿宋_GB2312" w:hAnsi="仿宋_GB2312" w:eastAsia="仿宋_GB2312" w:cs="仿宋_GB2312"/>
          <w:sz w:val="28"/>
          <w:szCs w:val="28"/>
        </w:rPr>
        <w:t>联系人: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李志强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电话13058891286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2.各参赛队队员需填写《自愿参赛责任书》，见附件2。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</w:rPr>
        <w:t xml:space="preserve">附件1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0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66" w:name="_Toc32354_WPSOffice_Level1"/>
      <w:bookmarkStart w:id="67" w:name="_Toc1646_WPSOffice_Level1"/>
      <w:bookmarkStart w:id="68" w:name="_Toc23649_WPSOffice_Level1"/>
      <w:bookmarkStart w:id="69" w:name="_Toc10178_WPSOffice_Level1"/>
      <w:bookmarkStart w:id="70" w:name="_Toc16207_WPSOffice_Level1"/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衢职院春季拔河比赛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暨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个人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“大力士”争霸赛</w:t>
      </w:r>
      <w:bookmarkEnd w:id="66"/>
      <w:bookmarkEnd w:id="67"/>
      <w:bookmarkEnd w:id="68"/>
      <w:bookmarkEnd w:id="69"/>
      <w:bookmarkEnd w:id="7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0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71" w:name="_Toc30772_WPSOffice_Level1"/>
      <w:bookmarkStart w:id="72" w:name="_Toc15777_WPSOffice_Level1"/>
      <w:bookmarkStart w:id="73" w:name="_Toc23726_WPSOffice_Level1"/>
      <w:bookmarkStart w:id="74" w:name="_Toc28668_WPSOffice_Level1"/>
      <w:bookmarkStart w:id="75" w:name="_Toc5542_WPSOffice_Level1"/>
      <w:r>
        <w:rPr>
          <w:rFonts w:hint="eastAsia" w:ascii="仿宋_GB2312" w:hAnsi="仿宋_GB2312" w:eastAsia="仿宋_GB2312" w:cs="仿宋_GB2312"/>
          <w:b/>
          <w:sz w:val="32"/>
          <w:szCs w:val="32"/>
        </w:rPr>
        <w:t>报名表</w:t>
      </w:r>
      <w:bookmarkEnd w:id="71"/>
      <w:bookmarkEnd w:id="72"/>
      <w:bookmarkEnd w:id="73"/>
      <w:bookmarkEnd w:id="74"/>
      <w:bookmarkEnd w:id="75"/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 xml:space="preserve">参赛单位：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eastAsia="zh-CN"/>
        </w:rPr>
        <w:t>教练员</w:t>
      </w: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>：              手机：</w:t>
      </w:r>
    </w:p>
    <w:tbl>
      <w:tblPr>
        <w:tblStyle w:val="2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04"/>
        <w:gridCol w:w="1236"/>
        <w:gridCol w:w="3544"/>
        <w:gridCol w:w="1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姓名</w:t>
            </w: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性别</w:t>
            </w: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身份证号码</w:t>
            </w: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参加个人赛标注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领队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教练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运动员1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运动员2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运动员3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运动员4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运动员5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运动员6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运动员7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运动员8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替补9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替补10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>以下由组委会填写：该队总体重实测为       公斤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>测量时间：202</w:t>
      </w:r>
      <w:r>
        <w:rPr>
          <w:rFonts w:hint="eastAsia" w:hAnsi="仿宋_GB2312" w:cs="仿宋_GB2312"/>
          <w:color w:val="auto"/>
          <w:kern w:val="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 xml:space="preserve">年   月   日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 xml:space="preserve">测量员：（签字）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</w:rPr>
        <w:t>说明：本报名表可复印，限使用A4纸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附件2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76" w:name="_Toc8719_WPSOffice_Level2"/>
      <w:bookmarkStart w:id="77" w:name="_Toc11729_WPSOffice_Level2"/>
      <w:bookmarkStart w:id="78" w:name="_Toc26230_WPSOffice_Level2"/>
      <w:bookmarkStart w:id="79" w:name="_Toc14594_WPSOffice_Level2"/>
      <w:r>
        <w:rPr>
          <w:rFonts w:hint="eastAsia" w:ascii="仿宋_GB2312" w:hAnsi="仿宋_GB2312" w:eastAsia="仿宋_GB2312" w:cs="仿宋_GB2312"/>
          <w:sz w:val="32"/>
          <w:szCs w:val="32"/>
        </w:rPr>
        <w:t>自愿参赛责任书</w:t>
      </w:r>
      <w:bookmarkEnd w:id="76"/>
      <w:bookmarkEnd w:id="77"/>
      <w:bookmarkEnd w:id="78"/>
      <w:bookmarkEnd w:id="79"/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我完全了解自己的身体状况，确认自己的健康状况良好；没有任何身体不适或疾病（包括先天性心脏病、风湿性心脏病、高血压、脑血管疾病、心肌炎、其他心脏病、冠状动脉病、严重心律不齐、血糖过高或过低的糖尿病、以及其它不适合相关运动的疾病），因此我郑重声明，可以正常参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衢职院迎新生拔河赛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暨拔河“大力士”争霸赛。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我充分了解本次活动期间的训练或比赛有潜在的危险，以及可能由此而导致的受伤或事故，我会竭尽所能，以对自己的安全负责任的态度参赛。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我本人愿意遵守本次比赛活动的所有规则规定；如果本人在参赛过程中发现或注意到任何风险和潜在风险，本人将立刻终止参赛或告之赛会官员。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我本人以及我的继承人、代理人、个人代表或亲属将放弃追究所有导致伤残、损失或死亡的权利。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我同意接受主办方在比赛期间提供的现场急救性质的医务治疗。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本人已认真阅读全面理解以上内容，且对上述所有内容予以确认并承担相应的法律责任，本人签署此责任书纯属自愿。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参赛者签名：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both"/>
        <w:textAlignment w:val="auto"/>
        <w:outlineLvl w:val="9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bookmarkStart w:id="80" w:name="_Toc5137_WPSOffice_Level2"/>
      <w:bookmarkStart w:id="81" w:name="_Toc3687_WPSOffice_Level2"/>
      <w:bookmarkStart w:id="82" w:name="_Toc5672_WPSOffice_Level2"/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83" w:name="_Toc11903_WPSOffice_Level2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个人大力士争霸赛规程</w:t>
      </w:r>
      <w:bookmarkEnd w:id="80"/>
      <w:bookmarkEnd w:id="81"/>
      <w:bookmarkEnd w:id="82"/>
      <w:bookmarkEnd w:id="83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bookmarkStart w:id="84" w:name="_Toc19743_WPSOffice_Level1"/>
      <w:bookmarkStart w:id="85" w:name="_Toc23193_WPSOffice_Level1"/>
      <w:bookmarkStart w:id="86" w:name="_Toc12262_WPSOffice_Level1"/>
      <w:bookmarkStart w:id="87" w:name="_Toc12704_WPSOffice_Level1"/>
      <w:r>
        <w:rPr>
          <w:rFonts w:hint="eastAsia" w:ascii="仿宋_GB2312" w:hAnsi="仿宋_GB2312" w:eastAsia="仿宋_GB2312" w:cs="仿宋_GB2312"/>
          <w:sz w:val="28"/>
          <w:szCs w:val="28"/>
        </w:rPr>
        <w:t>一、测试内容：</w:t>
      </w:r>
      <w:bookmarkEnd w:id="84"/>
      <w:bookmarkEnd w:id="85"/>
      <w:bookmarkEnd w:id="86"/>
      <w:bookmarkEnd w:id="87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88" w:name="_Toc11460_WPSOffice_Level2"/>
      <w:bookmarkStart w:id="89" w:name="_Toc9133_WPSOffice_Level2"/>
      <w:bookmarkStart w:id="90" w:name="_Toc32698_WPSOffice_Level2"/>
      <w:bookmarkStart w:id="91" w:name="_Toc26052_WPSOffice_Level2"/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检录处领取下表格并填写个人信息；</w:t>
      </w:r>
      <w:bookmarkEnd w:id="88"/>
      <w:bookmarkEnd w:id="89"/>
      <w:bookmarkEnd w:id="90"/>
      <w:bookmarkEnd w:id="91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92" w:name="_Toc13808_WPSOffice_Level2"/>
      <w:bookmarkStart w:id="93" w:name="_Toc9644_WPSOffice_Level2"/>
      <w:bookmarkStart w:id="94" w:name="_Toc16146_WPSOffice_Level2"/>
      <w:bookmarkStart w:id="95" w:name="_Toc31390_WPSOffice_Level2"/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拉力测试前进行个人体重G测量，利用专业拔河训练机进行力量测试；</w:t>
      </w:r>
      <w:bookmarkEnd w:id="92"/>
      <w:bookmarkEnd w:id="93"/>
      <w:bookmarkEnd w:id="94"/>
      <w:bookmarkEnd w:id="95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96" w:name="_Toc1133_WPSOffice_Level2"/>
      <w:bookmarkStart w:id="97" w:name="_Toc27661_WPSOffice_Level2"/>
      <w:bookmarkStart w:id="98" w:name="_Toc28200_WPSOffice_Level2"/>
      <w:bookmarkStart w:id="99" w:name="_Toc27243_WPSOffice_Level2"/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记录最大拉力Fmax及恒定最大拉力F，恒定拉力必须持续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秒以上有效；</w:t>
      </w:r>
      <w:bookmarkEnd w:id="96"/>
      <w:bookmarkEnd w:id="97"/>
      <w:bookmarkEnd w:id="98"/>
      <w:bookmarkEnd w:id="99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100" w:name="_Toc10223_WPSOffice_Level2"/>
      <w:bookmarkStart w:id="101" w:name="_Toc19624_WPSOffice_Level2"/>
      <w:bookmarkStart w:id="102" w:name="_Toc16276_WPSOffice_Level2"/>
      <w:bookmarkStart w:id="103" w:name="_Toc25679_WPSOffice_Level2"/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个人成绩=恒定拉力/个人体重，即F/G；</w:t>
      </w:r>
      <w:bookmarkEnd w:id="100"/>
      <w:bookmarkEnd w:id="101"/>
      <w:bookmarkEnd w:id="102"/>
      <w:bookmarkEnd w:id="103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104" w:name="_Toc6736_WPSOffice_Level2"/>
      <w:bookmarkStart w:id="105" w:name="_Toc16511_WPSOffice_Level2"/>
      <w:bookmarkStart w:id="106" w:name="_Toc10985_WPSOffice_Level2"/>
      <w:bookmarkStart w:id="107" w:name="_Toc17328_WPSOffice_Level2"/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测试分男女两队进行，各取前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名成绩。</w:t>
      </w:r>
      <w:bookmarkEnd w:id="104"/>
      <w:bookmarkEnd w:id="105"/>
      <w:bookmarkEnd w:id="106"/>
      <w:bookmarkEnd w:id="107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bookmarkStart w:id="108" w:name="_Toc9697_WPSOffice_Level1"/>
      <w:bookmarkStart w:id="109" w:name="_Toc14429_WPSOffice_Level1"/>
      <w:bookmarkStart w:id="110" w:name="_Toc14855_WPSOffice_Level1"/>
      <w:bookmarkStart w:id="111" w:name="_Toc16664_WPSOffice_Level1"/>
      <w:r>
        <w:rPr>
          <w:rFonts w:hint="eastAsia" w:ascii="仿宋_GB2312" w:hAnsi="仿宋_GB2312" w:eastAsia="仿宋_GB2312" w:cs="仿宋_GB2312"/>
          <w:sz w:val="28"/>
          <w:szCs w:val="28"/>
        </w:rPr>
        <w:t>二、注意事项：</w:t>
      </w:r>
      <w:bookmarkEnd w:id="108"/>
      <w:bookmarkEnd w:id="109"/>
      <w:bookmarkEnd w:id="110"/>
      <w:bookmarkEnd w:id="111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112" w:name="_Toc14306_WPSOffice_Level2"/>
      <w:bookmarkStart w:id="113" w:name="_Toc2188_WPSOffice_Level2"/>
      <w:bookmarkStart w:id="114" w:name="_Toc29689_WPSOffice_Level2"/>
      <w:bookmarkStart w:id="115" w:name="_Toc1758_WPSOffice_Level2"/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装备要求：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平底鞋、</w:t>
      </w:r>
      <w:r>
        <w:rPr>
          <w:rFonts w:hint="eastAsia" w:ascii="仿宋_GB2312" w:hAnsi="仿宋_GB2312" w:eastAsia="仿宋_GB2312" w:cs="仿宋_GB2312"/>
          <w:sz w:val="28"/>
          <w:szCs w:val="28"/>
        </w:rPr>
        <w:t>禁止佩戴手套；</w:t>
      </w:r>
      <w:bookmarkEnd w:id="112"/>
      <w:bookmarkEnd w:id="113"/>
      <w:bookmarkEnd w:id="114"/>
      <w:bookmarkEnd w:id="115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116" w:name="_Toc13855_WPSOffice_Level2"/>
      <w:bookmarkStart w:id="117" w:name="_Toc19892_WPSOffice_Level2"/>
      <w:bookmarkStart w:id="118" w:name="_Toc20620_WPSOffice_Level2"/>
      <w:bookmarkStart w:id="119" w:name="_Toc23713_WPSOffice_Level2"/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动作规范：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正常的拔河动作，不得用锚人动作，</w:t>
      </w:r>
      <w:r>
        <w:rPr>
          <w:rFonts w:hint="eastAsia" w:ascii="仿宋_GB2312" w:hAnsi="仿宋_GB2312" w:eastAsia="仿宋_GB2312" w:cs="仿宋_GB2312"/>
          <w:sz w:val="28"/>
          <w:szCs w:val="28"/>
        </w:rPr>
        <w:t>绳子禁止在腰间围一圈及打结；</w:t>
      </w:r>
      <w:bookmarkEnd w:id="116"/>
      <w:bookmarkEnd w:id="117"/>
      <w:bookmarkEnd w:id="118"/>
      <w:bookmarkEnd w:id="119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bookmarkStart w:id="120" w:name="_Toc18625_WPSOffice_Level2"/>
      <w:bookmarkStart w:id="121" w:name="_Toc14049_WPSOffice_Level2"/>
      <w:bookmarkStart w:id="122" w:name="_Toc30550_WPSOffice_Level2"/>
      <w:bookmarkStart w:id="123" w:name="_Toc27427_WPSOffice_Level2"/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每人有2次测试机会，取最好一次成绩</w:t>
      </w:r>
      <w:bookmarkEnd w:id="120"/>
      <w:bookmarkEnd w:id="121"/>
      <w:bookmarkEnd w:id="122"/>
      <w:bookmarkEnd w:id="123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bookmarkStart w:id="124" w:name="_Toc2186_WPSOffice_Level2"/>
      <w:bookmarkStart w:id="125" w:name="_Toc13999_WPSOffice_Level2"/>
      <w:bookmarkStart w:id="126" w:name="_Toc7555_WPSOffice_Level2"/>
      <w:bookmarkStart w:id="127" w:name="_Toc24159_WPSOffice_Level2"/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测试时间：202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4月</w:t>
      </w:r>
      <w:bookmarkEnd w:id="124"/>
      <w:bookmarkEnd w:id="125"/>
      <w:bookmarkEnd w:id="126"/>
      <w:bookmarkEnd w:id="127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bookmarkStart w:id="128" w:name="_GoBack"/>
      <w:bookmarkEnd w:id="128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比赛中应绝对服从裁判，以裁判员的判罚为最终判决。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GI5ODk4ZWJmODMzNzczZjEzNDI2YTI3ZDc1N2UifQ=="/>
  </w:docVars>
  <w:rsids>
    <w:rsidRoot w:val="31976B7E"/>
    <w:rsid w:val="145B2B9E"/>
    <w:rsid w:val="31976B7E"/>
    <w:rsid w:val="4A58042E"/>
    <w:rsid w:val="61A1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1366</Words>
  <Characters>1431</Characters>
  <Lines>0</Lines>
  <Paragraphs>0</Paragraphs>
  <TotalTime>1</TotalTime>
  <ScaleCrop>false</ScaleCrop>
  <LinksUpToDate>false</LinksUpToDate>
  <CharactersWithSpaces>1478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2022-09-22T12:06:00Z</dcterms:created>
  <dc:creator>哈哈哈</dc:creator>
  <cp:lastModifiedBy>lenovo</cp:lastModifiedBy>
  <dcterms:modified xsi:type="dcterms:W3CDTF">2023-06-12T03:15:53Z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9F7BCBD874394E2CA94D4319E724473C</vt:lpwstr>
  </property>
</Properties>
</file>